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96" w:rsidRPr="000D1E0D" w:rsidRDefault="00191696" w:rsidP="00191696">
      <w:pPr>
        <w:pStyle w:val="Heading1"/>
        <w:shd w:val="clear" w:color="auto" w:fill="FFFFFF"/>
        <w:rPr>
          <w:rFonts w:ascii="Georgia" w:hAnsi="Georgia"/>
          <w:sz w:val="56"/>
          <w:szCs w:val="56"/>
        </w:rPr>
      </w:pPr>
      <w:r w:rsidRPr="000D1E0D">
        <w:rPr>
          <w:rFonts w:ascii="Georgia" w:hAnsi="Georgia"/>
          <w:sz w:val="56"/>
          <w:szCs w:val="56"/>
        </w:rPr>
        <w:t xml:space="preserve">Carbon </w:t>
      </w:r>
      <w:r w:rsidRPr="000D1E0D">
        <w:rPr>
          <w:rFonts w:ascii="Georgia" w:hAnsi="Georgia"/>
          <w:color w:val="548DD4" w:themeColor="text2" w:themeTint="99"/>
          <w:sz w:val="56"/>
          <w:szCs w:val="56"/>
        </w:rPr>
        <w:t>Sums</w:t>
      </w:r>
    </w:p>
    <w:p w:rsidR="00191696" w:rsidRDefault="00191696" w:rsidP="00191696">
      <w:pPr>
        <w:pStyle w:val="Heading1"/>
        <w:shd w:val="clear" w:color="auto" w:fill="FFFFFF"/>
        <w:rPr>
          <w:rFonts w:ascii="Georgia" w:hAnsi="Georgia"/>
        </w:rPr>
      </w:pPr>
    </w:p>
    <w:p w:rsidR="00191696" w:rsidRDefault="000D1E0D" w:rsidP="00191696">
      <w:pPr>
        <w:pStyle w:val="Heading1"/>
        <w:shd w:val="clear" w:color="auto" w:fill="FFFFFF"/>
        <w:jc w:val="center"/>
        <w:rPr>
          <w:rFonts w:ascii="Georgia" w:hAnsi="Georgia"/>
        </w:rPr>
      </w:pPr>
      <w:r>
        <w:rPr>
          <w:rFonts w:ascii="Georgia" w:hAnsi="Georgia"/>
          <w:noProof/>
          <w:color w:val="666666"/>
          <w:sz w:val="23"/>
          <w:szCs w:val="23"/>
        </w:rPr>
        <w:drawing>
          <wp:inline distT="0" distB="0" distL="0" distR="0">
            <wp:extent cx="4762500" cy="3028950"/>
            <wp:effectExtent l="19050" t="0" r="0" b="0"/>
            <wp:docPr id="1" name="Picture 1" descr="Carbon Emission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bon Emissions Diagra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96" w:rsidRPr="00191696" w:rsidRDefault="00191696" w:rsidP="00191696">
      <w:pPr>
        <w:pStyle w:val="Heading1"/>
        <w:shd w:val="clear" w:color="auto" w:fill="FFFFFF"/>
        <w:rPr>
          <w:rFonts w:ascii="Georgia" w:hAnsi="Georgia"/>
          <w:color w:val="333333"/>
          <w:sz w:val="28"/>
          <w:szCs w:val="28"/>
        </w:rPr>
      </w:pPr>
    </w:p>
    <w:p w:rsidR="00191696" w:rsidRPr="00191696" w:rsidRDefault="00191696" w:rsidP="00191696">
      <w:pPr>
        <w:pStyle w:val="Heading1"/>
        <w:shd w:val="clear" w:color="auto" w:fill="FFFFFF"/>
        <w:rPr>
          <w:rFonts w:ascii="Tahoma" w:hAnsi="Tahoma" w:cs="Tahoma"/>
          <w:color w:val="333333"/>
          <w:sz w:val="24"/>
          <w:szCs w:val="24"/>
        </w:rPr>
      </w:pPr>
      <w:r w:rsidRPr="00191696">
        <w:rPr>
          <w:rFonts w:ascii="Tahoma" w:hAnsi="Tahoma" w:cs="Tahoma"/>
          <w:color w:val="3366FF"/>
          <w:sz w:val="24"/>
          <w:szCs w:val="24"/>
        </w:rPr>
        <w:t xml:space="preserve"> (Intro )</w:t>
      </w:r>
      <w:r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191696">
        <w:rPr>
          <w:rFonts w:ascii="Tahoma" w:hAnsi="Tahoma" w:cs="Tahoma"/>
          <w:color w:val="333333"/>
          <w:sz w:val="24"/>
          <w:szCs w:val="24"/>
        </w:rPr>
        <w:t>The diagram illustrates the circulation of the green houses.</w:t>
      </w:r>
    </w:p>
    <w:p w:rsidR="00191696" w:rsidRPr="00191696" w:rsidRDefault="00191696" w:rsidP="00191696">
      <w:pPr>
        <w:shd w:val="clear" w:color="auto" w:fill="FFFFFF"/>
        <w:bidi w:val="0"/>
        <w:spacing w:before="167" w:after="167"/>
        <w:ind w:right="167"/>
        <w:rPr>
          <w:rFonts w:ascii="Tahoma" w:hAnsi="Tahoma" w:cs="Tahoma"/>
          <w:color w:val="333333"/>
        </w:rPr>
      </w:pPr>
      <w:r w:rsidRPr="00191696">
        <w:rPr>
          <w:rFonts w:ascii="Tahoma" w:hAnsi="Tahoma" w:cs="Tahoma"/>
          <w:color w:val="3366FF"/>
        </w:rPr>
        <w:t>(Description )</w:t>
      </w:r>
      <w:r>
        <w:rPr>
          <w:rFonts w:ascii="Tahoma" w:hAnsi="Tahoma" w:cs="Tahoma"/>
          <w:color w:val="333333"/>
        </w:rPr>
        <w:t xml:space="preserve"> </w:t>
      </w:r>
      <w:r w:rsidRPr="00191696">
        <w:rPr>
          <w:rFonts w:ascii="Tahoma" w:hAnsi="Tahoma" w:cs="Tahoma"/>
          <w:color w:val="333333"/>
        </w:rPr>
        <w:t>As</w:t>
      </w:r>
      <w:r w:rsidRPr="00191696">
        <w:rPr>
          <w:rFonts w:ascii="Tahoma" w:hAnsi="Tahoma" w:cs="Tahoma"/>
          <w:color w:val="333333"/>
          <w:u w:val="single"/>
        </w:rPr>
        <w:t xml:space="preserve"> shown</w:t>
      </w:r>
      <w:r w:rsidRPr="00191696">
        <w:rPr>
          <w:rFonts w:ascii="Tahoma" w:hAnsi="Tahoma" w:cs="Tahoma"/>
          <w:color w:val="333333"/>
        </w:rPr>
        <w:t xml:space="preserve"> in </w:t>
      </w:r>
      <w:r>
        <w:rPr>
          <w:rFonts w:ascii="Tahoma" w:hAnsi="Tahoma" w:cs="Tahoma"/>
          <w:color w:val="333333"/>
        </w:rPr>
        <w:t xml:space="preserve">the picture , </w:t>
      </w:r>
      <w:r w:rsidRPr="00191696">
        <w:rPr>
          <w:rFonts w:ascii="Tahoma" w:hAnsi="Tahoma" w:cs="Tahoma"/>
          <w:color w:val="333333"/>
        </w:rPr>
        <w:t xml:space="preserve"> CO2 is primarily taken into plants during day time. Plants 'fix' each CO2 so it is no longer a gas with the help of the energy produced by the sun i.e. via the biological process of photosynthesis. The CO2 molecule </w:t>
      </w:r>
      <w:r w:rsidRPr="00191696">
        <w:rPr>
          <w:rFonts w:ascii="Tahoma" w:hAnsi="Tahoma" w:cs="Tahoma"/>
          <w:color w:val="333333"/>
          <w:u w:val="single"/>
        </w:rPr>
        <w:t>can be released</w:t>
      </w:r>
      <w:r w:rsidRPr="00191696">
        <w:rPr>
          <w:rFonts w:ascii="Tahoma" w:hAnsi="Tahoma" w:cs="Tahoma"/>
          <w:color w:val="333333"/>
        </w:rPr>
        <w:t xml:space="preserve"> from the plant tissue as a gas back into the atmosphere when the plant respires, rots or is burnt. Soil organisms also </w:t>
      </w:r>
      <w:r w:rsidRPr="00191696">
        <w:rPr>
          <w:rFonts w:ascii="Tahoma" w:hAnsi="Tahoma" w:cs="Tahoma"/>
          <w:color w:val="333333"/>
          <w:u w:val="single"/>
        </w:rPr>
        <w:t>release</w:t>
      </w:r>
      <w:r w:rsidRPr="00191696">
        <w:rPr>
          <w:rFonts w:ascii="Tahoma" w:hAnsi="Tahoma" w:cs="Tahoma"/>
          <w:color w:val="333333"/>
        </w:rPr>
        <w:t xml:space="preserve"> CO2 into the atmosphere via the biological process of respiration.</w:t>
      </w:r>
    </w:p>
    <w:p w:rsidR="00191696" w:rsidRPr="00191696" w:rsidRDefault="00191696" w:rsidP="00191696">
      <w:pPr>
        <w:shd w:val="clear" w:color="auto" w:fill="FFFFFF"/>
        <w:bidi w:val="0"/>
        <w:spacing w:before="167" w:after="167"/>
        <w:ind w:right="167"/>
        <w:rPr>
          <w:rFonts w:ascii="Tahoma" w:hAnsi="Tahoma" w:cs="Tahoma"/>
          <w:color w:val="333333"/>
        </w:rPr>
      </w:pPr>
      <w:r w:rsidRPr="00191696">
        <w:rPr>
          <w:rFonts w:ascii="Tahoma" w:hAnsi="Tahoma" w:cs="Tahoma"/>
          <w:color w:val="333333"/>
        </w:rPr>
        <w:t xml:space="preserve">As you can see from </w:t>
      </w:r>
      <w:r>
        <w:rPr>
          <w:rFonts w:ascii="Tahoma" w:hAnsi="Tahoma" w:cs="Tahoma"/>
          <w:color w:val="333333"/>
        </w:rPr>
        <w:t xml:space="preserve">the picture , </w:t>
      </w:r>
      <w:r w:rsidRPr="00191696">
        <w:rPr>
          <w:rFonts w:ascii="Tahoma" w:hAnsi="Tahoma" w:cs="Tahoma"/>
          <w:color w:val="333333"/>
        </w:rPr>
        <w:t xml:space="preserve"> nitrogen can be 'fixed' a bit like the carbon into cells but it is soil </w:t>
      </w:r>
      <w:r>
        <w:rPr>
          <w:rFonts w:ascii="Tahoma" w:hAnsi="Tahoma" w:cs="Tahoma"/>
          <w:color w:val="333333"/>
        </w:rPr>
        <w:t xml:space="preserve">manuring </w:t>
      </w:r>
      <w:r w:rsidRPr="00191696">
        <w:rPr>
          <w:rFonts w:ascii="Tahoma" w:hAnsi="Tahoma" w:cs="Tahoma"/>
          <w:color w:val="333333"/>
        </w:rPr>
        <w:t xml:space="preserve"> rather than the plants which take the gaseous nitrogen and convert it into a non gaseous compounds. N2O </w:t>
      </w:r>
      <w:r w:rsidRPr="00191696">
        <w:rPr>
          <w:rFonts w:ascii="Tahoma" w:hAnsi="Tahoma" w:cs="Tahoma"/>
          <w:color w:val="333333"/>
          <w:u w:val="single"/>
        </w:rPr>
        <w:t>is released</w:t>
      </w:r>
      <w:r w:rsidRPr="00191696">
        <w:rPr>
          <w:rFonts w:ascii="Tahoma" w:hAnsi="Tahoma" w:cs="Tahoma"/>
          <w:color w:val="333333"/>
        </w:rPr>
        <w:t xml:space="preserve"> again as a gas from the soil by other soil bugs in the biological processes of nitrification and denitrification. It </w:t>
      </w:r>
      <w:r w:rsidRPr="000D1E0D">
        <w:rPr>
          <w:rFonts w:ascii="Tahoma" w:hAnsi="Tahoma" w:cs="Tahoma"/>
          <w:color w:val="333333"/>
          <w:u w:val="single"/>
        </w:rPr>
        <w:t>is also released</w:t>
      </w:r>
      <w:r w:rsidRPr="00191696">
        <w:rPr>
          <w:rFonts w:ascii="Tahoma" w:hAnsi="Tahoma" w:cs="Tahoma"/>
          <w:color w:val="333333"/>
        </w:rPr>
        <w:t xml:space="preserve"> as a gas from animal dung and urine and when vegetation is burnt.</w:t>
      </w:r>
    </w:p>
    <w:p w:rsidR="00191696" w:rsidRDefault="00191696" w:rsidP="00191696">
      <w:pPr>
        <w:shd w:val="clear" w:color="auto" w:fill="FFFFFF"/>
        <w:bidi w:val="0"/>
        <w:spacing w:before="167" w:after="167"/>
        <w:ind w:right="167"/>
        <w:rPr>
          <w:rFonts w:ascii="Tahoma" w:hAnsi="Tahoma" w:cs="Tahoma"/>
          <w:color w:val="333333"/>
        </w:rPr>
      </w:pPr>
      <w:r w:rsidRPr="00191696">
        <w:rPr>
          <w:rFonts w:ascii="Tahoma" w:hAnsi="Tahoma" w:cs="Tahoma"/>
          <w:color w:val="3366FF"/>
        </w:rPr>
        <w:t>(</w:t>
      </w:r>
      <w:r>
        <w:rPr>
          <w:rFonts w:ascii="Tahoma" w:hAnsi="Tahoma" w:cs="Tahoma"/>
          <w:color w:val="3366FF"/>
        </w:rPr>
        <w:t>Narration</w:t>
      </w:r>
      <w:r w:rsidRPr="00191696">
        <w:rPr>
          <w:rFonts w:ascii="Tahoma" w:hAnsi="Tahoma" w:cs="Tahoma"/>
          <w:color w:val="3366FF"/>
        </w:rPr>
        <w:t xml:space="preserve"> )</w:t>
      </w:r>
      <w:r>
        <w:rPr>
          <w:rFonts w:ascii="Tahoma" w:hAnsi="Tahoma" w:cs="Tahoma"/>
          <w:color w:val="333333"/>
        </w:rPr>
        <w:t xml:space="preserve"> </w:t>
      </w:r>
      <w:r w:rsidRPr="00191696">
        <w:rPr>
          <w:rFonts w:ascii="Tahoma" w:hAnsi="Tahoma" w:cs="Tahoma"/>
          <w:color w:val="333333"/>
        </w:rPr>
        <w:t>N2O has a higher residency time in the atmosphere and is therefore considered a more damaging greenhouse gas. Scientists consider that N2O has 298 times the potential to heat the world (i.e. global warming potential - GWP) compared with CO2.</w:t>
      </w:r>
    </w:p>
    <w:p w:rsidR="00191696" w:rsidRPr="00191696" w:rsidRDefault="00191696" w:rsidP="00191696">
      <w:pPr>
        <w:shd w:val="clear" w:color="auto" w:fill="FFFFFF"/>
        <w:bidi w:val="0"/>
        <w:spacing w:before="167" w:after="167"/>
        <w:ind w:right="167"/>
        <w:rPr>
          <w:rFonts w:ascii="Tahoma" w:hAnsi="Tahoma" w:cs="Tahoma"/>
          <w:color w:val="3366FF"/>
        </w:rPr>
      </w:pPr>
      <w:r w:rsidRPr="00191696">
        <w:rPr>
          <w:rFonts w:ascii="Tahoma" w:hAnsi="Tahoma" w:cs="Tahoma"/>
          <w:b/>
          <w:bCs/>
          <w:color w:val="3366FF"/>
        </w:rPr>
        <w:t>Comment:</w:t>
      </w:r>
      <w:r w:rsidRPr="00191696">
        <w:rPr>
          <w:rFonts w:ascii="Tahoma" w:hAnsi="Tahoma" w:cs="Tahoma"/>
          <w:color w:val="3366FF"/>
        </w:rPr>
        <w:t xml:space="preserve"> in the modern approach to answering the IELTS task one writing, it is not mandatory to write up "narration ".</w:t>
      </w:r>
    </w:p>
    <w:p w:rsidR="00191696" w:rsidRDefault="00191696" w:rsidP="00191696">
      <w:pPr>
        <w:pStyle w:val="Heading1"/>
        <w:shd w:val="clear" w:color="auto" w:fill="FFFFFF"/>
        <w:rPr>
          <w:rFonts w:ascii="Georgia" w:hAnsi="Georgia"/>
        </w:rPr>
      </w:pPr>
    </w:p>
    <w:p w:rsidR="009800FE" w:rsidRDefault="009800FE" w:rsidP="00191696">
      <w:pPr>
        <w:bidi w:val="0"/>
      </w:pPr>
    </w:p>
    <w:p w:rsidR="00191696" w:rsidRDefault="00191696" w:rsidP="00191696">
      <w:pPr>
        <w:bidi w:val="0"/>
      </w:pPr>
    </w:p>
    <w:sectPr w:rsidR="00191696" w:rsidSect="009800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191696"/>
    <w:rsid w:val="000D1E0D"/>
    <w:rsid w:val="00191696"/>
    <w:rsid w:val="0098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191696"/>
    <w:pPr>
      <w:bidi w:val="0"/>
      <w:outlineLvl w:val="0"/>
    </w:pPr>
    <w:rPr>
      <w:color w:val="006600"/>
      <w:kern w:val="36"/>
      <w:sz w:val="37"/>
      <w:szCs w:val="3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4" w:color="FFFFFF"/>
              </w:divBdr>
            </w:div>
          </w:divsChild>
        </w:div>
      </w:divsChild>
    </w:div>
    <w:div w:id="914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4" w:color="FFFFFF"/>
              </w:divBdr>
            </w:div>
          </w:divsChild>
        </w:div>
      </w:divsChild>
    </w:div>
    <w:div w:id="17257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4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Sums</vt:lpstr>
    </vt:vector>
  </TitlesOfParts>
  <Company>ikco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Sums</dc:title>
  <dc:creator>90119815</dc:creator>
  <cp:lastModifiedBy>Kazem</cp:lastModifiedBy>
  <cp:revision>2</cp:revision>
  <dcterms:created xsi:type="dcterms:W3CDTF">2013-10-14T14:24:00Z</dcterms:created>
  <dcterms:modified xsi:type="dcterms:W3CDTF">2013-10-14T14:24:00Z</dcterms:modified>
</cp:coreProperties>
</file>