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8F" w:rsidRPr="0057658F" w:rsidRDefault="0057658F" w:rsidP="0057658F">
      <w:pPr>
        <w:rPr>
          <w:rFonts w:hint="cs"/>
          <w:sz w:val="24"/>
          <w:szCs w:val="24"/>
          <w:rtl/>
        </w:rPr>
      </w:pPr>
    </w:p>
    <w:p w:rsidR="0057658F" w:rsidRPr="0057658F" w:rsidRDefault="0057658F" w:rsidP="0057658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52"/>
          <w:szCs w:val="52"/>
        </w:rPr>
      </w:pPr>
      <w:r w:rsidRPr="0057658F">
        <w:rPr>
          <w:rFonts w:ascii="Arial" w:eastAsia="Times New Roman" w:hAnsi="Arial" w:cs="Arial"/>
          <w:b/>
          <w:bCs/>
          <w:color w:val="7030A0"/>
          <w:sz w:val="52"/>
          <w:szCs w:val="52"/>
        </w:rPr>
        <w:t>Say ‘No’ to BO!</w:t>
      </w:r>
    </w:p>
    <w:p w:rsidR="0057658F" w:rsidRPr="0057658F" w:rsidRDefault="0057658F" w:rsidP="0057658F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58F">
        <w:rPr>
          <w:rFonts w:ascii="Times New Roman" w:eastAsia="Times New Roman" w:hAnsi="Times New Roman" w:cs="Times New Roman"/>
          <w:b/>
          <w:bCs/>
          <w:color w:val="31859B"/>
          <w:sz w:val="24"/>
          <w:szCs w:val="24"/>
        </w:rPr>
        <w:t xml:space="preserve">Body </w:t>
      </w:r>
      <w:proofErr w:type="spellStart"/>
      <w:r w:rsidRPr="0057658F">
        <w:rPr>
          <w:rFonts w:ascii="Times New Roman" w:eastAsia="Times New Roman" w:hAnsi="Times New Roman" w:cs="Times New Roman"/>
          <w:b/>
          <w:bCs/>
          <w:color w:val="31859B"/>
          <w:sz w:val="24"/>
          <w:szCs w:val="24"/>
        </w:rPr>
        <w:t>odour</w:t>
      </w:r>
      <w:proofErr w:type="spellEnd"/>
      <w:r w:rsidRPr="0057658F">
        <w:rPr>
          <w:rFonts w:ascii="Times New Roman" w:eastAsia="Times New Roman" w:hAnsi="Times New Roman" w:cs="Times New Roman"/>
          <w:b/>
          <w:bCs/>
          <w:color w:val="31859B"/>
          <w:sz w:val="24"/>
          <w:szCs w:val="24"/>
        </w:rPr>
        <w:t xml:space="preserve"> can be a major source of discomfort </w:t>
      </w:r>
      <w:r w:rsidRPr="005765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– not to mention embarrassment.</w:t>
      </w:r>
      <w:r w:rsidRPr="0057658F">
        <w:rPr>
          <w:rFonts w:ascii="Times New Roman" w:eastAsia="Times New Roman" w:hAnsi="Times New Roman" w:cs="Times New Roman"/>
          <w:b/>
          <w:bCs/>
          <w:color w:val="31859B"/>
          <w:sz w:val="24"/>
          <w:szCs w:val="24"/>
        </w:rPr>
        <w:t xml:space="preserve"> Try these tips to stave off ma</w:t>
      </w:r>
      <w:r>
        <w:rPr>
          <w:rFonts w:ascii="Times New Roman" w:eastAsia="Times New Roman" w:hAnsi="Times New Roman" w:cs="Times New Roman"/>
          <w:b/>
          <w:bCs/>
          <w:color w:val="31859B"/>
          <w:sz w:val="24"/>
          <w:szCs w:val="24"/>
        </w:rPr>
        <w:t>-</w:t>
      </w:r>
      <w:proofErr w:type="spellStart"/>
      <w:r w:rsidRPr="0057658F">
        <w:rPr>
          <w:rFonts w:ascii="Times New Roman" w:eastAsia="Times New Roman" w:hAnsi="Times New Roman" w:cs="Times New Roman"/>
          <w:b/>
          <w:bCs/>
          <w:color w:val="31859B"/>
          <w:sz w:val="24"/>
          <w:szCs w:val="24"/>
        </w:rPr>
        <w:t>lodours</w:t>
      </w:r>
      <w:proofErr w:type="spellEnd"/>
      <w:r w:rsidRPr="0057658F">
        <w:rPr>
          <w:rFonts w:ascii="Times New Roman" w:eastAsia="Times New Roman" w:hAnsi="Times New Roman" w:cs="Times New Roman"/>
          <w:b/>
          <w:bCs/>
          <w:color w:val="31859B"/>
          <w:sz w:val="24"/>
          <w:szCs w:val="24"/>
        </w:rPr>
        <w:t xml:space="preserve">. </w:t>
      </w:r>
    </w:p>
    <w:p w:rsidR="0057658F" w:rsidRPr="0057658F" w:rsidRDefault="0057658F" w:rsidP="0057658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71750" cy="3124200"/>
            <wp:effectExtent l="19050" t="0" r="0" b="0"/>
            <wp:docPr id="1" name="Picture 1" descr="http://www.healthtoday.net/Portals/3/Inner%20Pages/Body%20Best/2013/10%20Oct/Say-no-to-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althtoday.net/Portals/3/Inner%20Pages/Body%20Best/2013/10%20Oct/Say-no-to-B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8F" w:rsidRPr="0057658F" w:rsidRDefault="0057658F" w:rsidP="0057658F">
      <w:pPr>
        <w:bidi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  <w:t>There are 3-4 million sweat glands on the average human body.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That’s a lot of sweat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glands – and a lot of sweat. 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On its own, sweat is a clear, salty liquid that’s mostly </w:t>
      </w:r>
      <w:proofErr w:type="spellStart"/>
      <w:r w:rsidRPr="0057658F">
        <w:rPr>
          <w:rFonts w:ascii="Times New Roman" w:eastAsia="Times New Roman" w:hAnsi="Times New Roman" w:cs="Times New Roman"/>
          <w:sz w:val="24"/>
          <w:szCs w:val="24"/>
        </w:rPr>
        <w:t>odourless</w:t>
      </w:r>
      <w:proofErr w:type="spellEnd"/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. However, it also provides a rich breeding ground for the bacteria that we have on our skin. These microbes digest a protein called keratin in sweat, and the result is that pungent smell that we’re all familiar with. We’ve all experienced episodes of body </w:t>
      </w:r>
      <w:proofErr w:type="spellStart"/>
      <w:r w:rsidRPr="0057658F">
        <w:rPr>
          <w:rFonts w:ascii="Times New Roman" w:eastAsia="Times New Roman" w:hAnsi="Times New Roman" w:cs="Times New Roman"/>
          <w:sz w:val="24"/>
          <w:szCs w:val="24"/>
        </w:rPr>
        <w:t>odour</w:t>
      </w:r>
      <w:proofErr w:type="spellEnd"/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(BO) or, as </w:t>
      </w:r>
      <w:proofErr w:type="gramStart"/>
      <w:r w:rsidRPr="0057658F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known scientifically, </w:t>
      </w:r>
      <w:proofErr w:type="spellStart"/>
      <w:r w:rsidRPr="0057658F">
        <w:rPr>
          <w:rFonts w:ascii="Times New Roman" w:eastAsia="Times New Roman" w:hAnsi="Times New Roman" w:cs="Times New Roman"/>
          <w:sz w:val="24"/>
          <w:szCs w:val="24"/>
        </w:rPr>
        <w:t>bromhidrosis</w:t>
      </w:r>
      <w:proofErr w:type="spellEnd"/>
      <w:r w:rsidRPr="0057658F">
        <w:rPr>
          <w:rFonts w:ascii="Times New Roman" w:eastAsia="Times New Roman" w:hAnsi="Times New Roman" w:cs="Times New Roman"/>
          <w:sz w:val="24"/>
          <w:szCs w:val="24"/>
        </w:rPr>
        <w:t>. That unmistakable pong is a constant worry, especially in a hot, humid country like ours.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</w:rPr>
        <w:t>Fighting the funk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7658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can banish BO simply by </w:t>
      </w:r>
      <w:proofErr w:type="spellStart"/>
      <w:r w:rsidRPr="0057658F">
        <w:rPr>
          <w:rFonts w:ascii="Times New Roman" w:eastAsia="Times New Roman" w:hAnsi="Times New Roman" w:cs="Times New Roman"/>
          <w:sz w:val="24"/>
          <w:szCs w:val="24"/>
        </w:rPr>
        <w:t>practising</w:t>
      </w:r>
      <w:proofErr w:type="spellEnd"/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good hygiene habits and investing in a quality antiperspirant or deodorant. Here are some tips to get you started</w:t>
      </w:r>
      <w:proofErr w:type="gramStart"/>
      <w:r w:rsidRPr="0057658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u w:val="single"/>
        </w:rPr>
        <w:t>• Bathe daily.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A no-brainer, but regular washing will help get rid of excess sweat and bacteria.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br/>
      </w:r>
      <w:r w:rsidRPr="005765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• Dry thoroughly.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Microbes thrive in damp areas, so make sure to keep your body – especially your feet – cool and dry.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• Use a deodorant or antiperspirant.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Deodorants </w:t>
      </w:r>
      <w:r w:rsidRPr="0057658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help mask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the smell of that sweat-bacteria combo, while antiperspirants actually help reduce the amount of sweating. Antiperspirants that contain </w:t>
      </w:r>
      <w:proofErr w:type="spellStart"/>
      <w:r w:rsidRPr="0057658F">
        <w:rPr>
          <w:rFonts w:ascii="Times New Roman" w:eastAsia="Times New Roman" w:hAnsi="Times New Roman" w:cs="Times New Roman"/>
          <w:sz w:val="24"/>
          <w:szCs w:val="24"/>
        </w:rPr>
        <w:t>aluminium</w:t>
      </w:r>
      <w:proofErr w:type="spellEnd"/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chloride help block sweat glands, rendering them dormant for a 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period of time. 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• Don’t reuse clothing.</w:t>
      </w:r>
      <w:r w:rsidRPr="0057658F">
        <w:rPr>
          <w:rFonts w:ascii="Times New Roman" w:eastAsia="Times New Roman" w:hAnsi="Times New Roman" w:cs="Times New Roman"/>
          <w:b/>
          <w:bCs/>
          <w:color w:val="31859B"/>
          <w:sz w:val="24"/>
          <w:szCs w:val="24"/>
        </w:rPr>
        <w:t xml:space="preserve"> 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t>Sweaty clothes are a perfect breeding ground for bacteria.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• Choose appropriate clothing.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 w:rsidRPr="0057658F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like cotton allow your skin to breathe. When doing vigorous activities like exercising, opt for </w:t>
      </w:r>
      <w:proofErr w:type="spellStart"/>
      <w:r w:rsidRPr="0057658F">
        <w:rPr>
          <w:rFonts w:ascii="Times New Roman" w:eastAsia="Times New Roman" w:hAnsi="Times New Roman" w:cs="Times New Roman"/>
          <w:sz w:val="24"/>
          <w:szCs w:val="24"/>
        </w:rPr>
        <w:t>specialised</w:t>
      </w:r>
      <w:proofErr w:type="spellEnd"/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 attire that can help absorb moisture. 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sz w:val="24"/>
          <w:szCs w:val="24"/>
        </w:rPr>
        <w:br/>
      </w:r>
      <w:r w:rsidRPr="005765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• Watch your diet.</w:t>
      </w:r>
      <w:r w:rsidRPr="0057658F">
        <w:rPr>
          <w:rFonts w:ascii="Times New Roman" w:eastAsia="Times New Roman" w:hAnsi="Times New Roman" w:cs="Times New Roman"/>
          <w:b/>
          <w:bCs/>
          <w:color w:val="31859B"/>
          <w:sz w:val="24"/>
          <w:szCs w:val="24"/>
        </w:rPr>
        <w:t xml:space="preserve"> </w:t>
      </w:r>
      <w:r w:rsidRPr="0057658F">
        <w:rPr>
          <w:rFonts w:ascii="Times New Roman" w:eastAsia="Times New Roman" w:hAnsi="Times New Roman" w:cs="Times New Roman"/>
          <w:sz w:val="24"/>
          <w:szCs w:val="24"/>
        </w:rPr>
        <w:t xml:space="preserve">Some strong-smelling foods can contribute to BO, while foods that have you sweating more than usual – think spicy dishes – can exacerbate the situation. </w:t>
      </w:r>
    </w:p>
    <w:p w:rsidR="0057658F" w:rsidRDefault="0057658F" w:rsidP="0057658F">
      <w:pPr>
        <w:jc w:val="right"/>
        <w:rPr>
          <w:rFonts w:hint="cs"/>
          <w:sz w:val="24"/>
          <w:szCs w:val="24"/>
          <w:rtl/>
        </w:rPr>
      </w:pPr>
    </w:p>
    <w:p w:rsidR="00362156" w:rsidRPr="00362156" w:rsidRDefault="00362156" w:rsidP="00362156">
      <w:pPr>
        <w:jc w:val="right"/>
        <w:rPr>
          <w:color w:val="548DD4" w:themeColor="text2" w:themeTint="99"/>
          <w:sz w:val="24"/>
          <w:szCs w:val="24"/>
        </w:rPr>
      </w:pPr>
      <w:proofErr w:type="gramStart"/>
      <w:r w:rsidRPr="00362156">
        <w:rPr>
          <w:color w:val="548DD4" w:themeColor="text2" w:themeTint="99"/>
          <w:sz w:val="24"/>
          <w:szCs w:val="24"/>
        </w:rPr>
        <w:t>Comment :</w:t>
      </w:r>
      <w:proofErr w:type="gramEnd"/>
    </w:p>
    <w:p w:rsidR="00362156" w:rsidRPr="00362156" w:rsidRDefault="00362156" w:rsidP="00362156">
      <w:pPr>
        <w:jc w:val="right"/>
        <w:rPr>
          <w:color w:val="548DD4" w:themeColor="text2" w:themeTint="99"/>
          <w:sz w:val="24"/>
          <w:szCs w:val="24"/>
        </w:rPr>
      </w:pPr>
      <w:proofErr w:type="gramStart"/>
      <w:r w:rsidRPr="00362156">
        <w:rPr>
          <w:b/>
          <w:bCs/>
          <w:i/>
          <w:iCs/>
          <w:color w:val="548DD4" w:themeColor="text2" w:themeTint="99"/>
          <w:sz w:val="24"/>
          <w:szCs w:val="24"/>
        </w:rPr>
        <w:t>" Not</w:t>
      </w:r>
      <w:proofErr w:type="gramEnd"/>
      <w:r w:rsidRPr="00362156">
        <w:rPr>
          <w:b/>
          <w:bCs/>
          <w:i/>
          <w:iCs/>
          <w:color w:val="548DD4" w:themeColor="text2" w:themeTint="99"/>
          <w:sz w:val="24"/>
          <w:szCs w:val="24"/>
        </w:rPr>
        <w:t xml:space="preserve"> to mention…. </w:t>
      </w:r>
      <w:proofErr w:type="gramStart"/>
      <w:r w:rsidRPr="00362156">
        <w:rPr>
          <w:b/>
          <w:bCs/>
          <w:i/>
          <w:iCs/>
          <w:color w:val="548DD4" w:themeColor="text2" w:themeTint="99"/>
          <w:sz w:val="24"/>
          <w:szCs w:val="24"/>
        </w:rPr>
        <w:t xml:space="preserve">" </w:t>
      </w:r>
      <w:r w:rsidRPr="00362156">
        <w:rPr>
          <w:color w:val="548DD4" w:themeColor="text2" w:themeTint="99"/>
          <w:sz w:val="24"/>
          <w:szCs w:val="24"/>
        </w:rPr>
        <w:t>is</w:t>
      </w:r>
      <w:proofErr w:type="gramEnd"/>
      <w:r w:rsidRPr="00362156">
        <w:rPr>
          <w:color w:val="548DD4" w:themeColor="text2" w:themeTint="99"/>
          <w:sz w:val="24"/>
          <w:szCs w:val="24"/>
        </w:rPr>
        <w:t xml:space="preserve"> quite a modern way of introducing  samples if they are more than one. It is catchier and more </w:t>
      </w:r>
      <w:proofErr w:type="gramStart"/>
      <w:r w:rsidRPr="00362156">
        <w:rPr>
          <w:color w:val="548DD4" w:themeColor="text2" w:themeTint="99"/>
          <w:sz w:val="24"/>
          <w:szCs w:val="24"/>
        </w:rPr>
        <w:t>emphatic ,</w:t>
      </w:r>
      <w:proofErr w:type="gramEnd"/>
      <w:r w:rsidRPr="00362156">
        <w:rPr>
          <w:color w:val="548DD4" w:themeColor="text2" w:themeTint="99"/>
          <w:sz w:val="24"/>
          <w:szCs w:val="24"/>
        </w:rPr>
        <w:t xml:space="preserve"> more complex and pretty effective in writing and in speech.</w:t>
      </w:r>
    </w:p>
    <w:p w:rsidR="00362156" w:rsidRPr="0057658F" w:rsidRDefault="00362156" w:rsidP="0057658F">
      <w:pPr>
        <w:jc w:val="right"/>
        <w:rPr>
          <w:sz w:val="24"/>
          <w:szCs w:val="24"/>
        </w:rPr>
      </w:pPr>
    </w:p>
    <w:sectPr w:rsidR="00362156" w:rsidRPr="0057658F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7658F"/>
    <w:rsid w:val="00362156"/>
    <w:rsid w:val="00380D38"/>
    <w:rsid w:val="0057658F"/>
    <w:rsid w:val="00632DD6"/>
    <w:rsid w:val="00C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65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65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2</cp:revision>
  <dcterms:created xsi:type="dcterms:W3CDTF">2013-10-14T16:05:00Z</dcterms:created>
  <dcterms:modified xsi:type="dcterms:W3CDTF">2013-10-14T17:19:00Z</dcterms:modified>
</cp:coreProperties>
</file>